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7541B9" w:rsidP="00324BF9">
      <w:pPr>
        <w:rPr>
          <w:rFonts w:ascii="Pragmatica" w:hAnsi="Pragmatica"/>
          <w:b/>
          <w:sz w:val="28"/>
          <w:szCs w:val="28"/>
        </w:rPr>
      </w:pPr>
      <w:r w:rsidRPr="007541B9">
        <w:rPr>
          <w:rFonts w:ascii="Pragmatica" w:hAnsi="Pragmatica"/>
          <w:b/>
          <w:sz w:val="28"/>
          <w:szCs w:val="28"/>
        </w:rPr>
        <w:t>Èññëåäîâàíèå âòîðè÷íîãî ðàäèîàêòèâíîãî çàãðÿçíåíèÿ íàñåëåííûõ ïóíêòîâ, ðàñïîëîæåííûõ íà òåððèòîðèè Ðîññèè, ïîñòðàäàâøåé îò àâàðèè íà ×åðíîáûëüñêîé ÀÝÑ</w:t>
      </w:r>
      <w:r w:rsidR="00F1515D" w:rsidRPr="00F1515D">
        <w:rPr>
          <w:rFonts w:ascii="Pragmatica" w:hAnsi="Pragmatica"/>
          <w:b/>
          <w:sz w:val="28"/>
          <w:szCs w:val="28"/>
        </w:rPr>
        <w:t xml:space="preserve">                                                                                                      </w:t>
      </w:r>
    </w:p>
    <w:p w:rsidR="00F94888" w:rsidRPr="00F94888" w:rsidRDefault="00F94888" w:rsidP="00F94888">
      <w:pPr>
        <w:rPr>
          <w:rFonts w:ascii="Pragmatica" w:hAnsi="Pragmatica"/>
        </w:rPr>
      </w:pPr>
      <w:r w:rsidRPr="00F94888">
        <w:rPr>
          <w:rFonts w:ascii="Pragmatica" w:hAnsi="Pragmatica"/>
        </w:rPr>
        <w:t>Ñ.Ì.Âàêóëîâñêèé (ïðîô., ä.ò.í., ã.í.ñ.), Ë.Â.Êîëåñíèêîâà (í.ñ.), Ý.Ã.Òåðòûøíèê (ê.ãåîãð.í., ñ.í.ñ.), À.Ä.Óâàðîâ (ê.ô.-ì.í., çàâ.ëàá.), Â.Í.ßõðþøèí (ñ.í.ñ.) – ÔÃÁÓ «ÍÏÎ «Òàéôóí», ã.Îáíèíñê Êàëóæñêîé îáë.</w:t>
      </w:r>
    </w:p>
    <w:p w:rsidR="00F94888" w:rsidRPr="00464A31" w:rsidRDefault="00F94888" w:rsidP="00F94888">
      <w:pPr>
        <w:rPr>
          <w:rFonts w:ascii="Pragmatica" w:hAnsi="Pragmatica"/>
        </w:rPr>
      </w:pPr>
      <w:r w:rsidRPr="00F94888">
        <w:rPr>
          <w:rFonts w:ascii="Pragmatica" w:hAnsi="Pragmatica"/>
        </w:rPr>
        <w:t xml:space="preserve">Êîíòàêòû: òåë.: +7 (48439) 7-18-73; e-mail: </w:t>
      </w:r>
      <w:hyperlink r:id="rId6" w:history="1">
        <w:r w:rsidRPr="001B6BD5">
          <w:rPr>
            <w:rStyle w:val="a3"/>
            <w:rFonts w:ascii="Pragmatica" w:hAnsi="Pragmatica"/>
          </w:rPr>
          <w:t>kolesnik@rpatyphoon.ru</w:t>
        </w:r>
      </w:hyperlink>
      <w:r w:rsidRPr="00F94888">
        <w:rPr>
          <w:rFonts w:ascii="Pragmatica" w:hAnsi="Pragmatica"/>
        </w:rPr>
        <w:t>.</w:t>
      </w:r>
    </w:p>
    <w:p w:rsidR="00F94888" w:rsidRPr="00F94888" w:rsidRDefault="008042D6" w:rsidP="00F94888">
      <w:pPr>
        <w:rPr>
          <w:rFonts w:ascii="Pragmatica" w:hAnsi="Pragmatica"/>
          <w:sz w:val="19"/>
          <w:szCs w:val="19"/>
        </w:rPr>
      </w:pPr>
      <w:r w:rsidRPr="00F1515D">
        <w:rPr>
          <w:rFonts w:ascii="Pragmatica" w:hAnsi="Pragmatica"/>
          <w:sz w:val="19"/>
          <w:szCs w:val="19"/>
          <w:u w:val="single"/>
        </w:rPr>
        <w:t>Аннотация</w:t>
      </w:r>
      <w:r w:rsidRPr="00A17891">
        <w:rPr>
          <w:rFonts w:ascii="Pragmatica" w:hAnsi="Pragmatica"/>
          <w:sz w:val="19"/>
          <w:szCs w:val="19"/>
          <w:u w:val="single"/>
        </w:rPr>
        <w:t>.</w:t>
      </w:r>
      <w:r w:rsidRPr="00A17891">
        <w:rPr>
          <w:rFonts w:ascii="Pragmatica" w:hAnsi="Pragmatica"/>
          <w:sz w:val="19"/>
          <w:szCs w:val="19"/>
        </w:rPr>
        <w:t xml:space="preserve"> </w:t>
      </w:r>
      <w:r w:rsidR="00F94888" w:rsidRPr="00F94888">
        <w:rPr>
          <w:rFonts w:ascii="Pragmatica" w:hAnsi="Pragmatica"/>
          <w:sz w:val="19"/>
          <w:szCs w:val="19"/>
        </w:rPr>
        <w:t>Â ñòàòüå ðàññìîòðåíû îñíîâíûå ôàêòîðû âòîðè÷íîãî çàãðÿçíåíèÿ Cs</w:t>
      </w:r>
      <w:r w:rsidR="00F94888">
        <w:rPr>
          <w:rFonts w:ascii="Pragmatica" w:hAnsi="Pragmatica"/>
          <w:sz w:val="19"/>
          <w:szCs w:val="19"/>
        </w:rPr>
        <w:t>-137</w:t>
      </w:r>
      <w:r w:rsidR="00F94888" w:rsidRPr="00F94888">
        <w:rPr>
          <w:rFonts w:ascii="Pragmatica" w:hAnsi="Pragmatica"/>
          <w:sz w:val="19"/>
          <w:szCs w:val="19"/>
        </w:rPr>
        <w:t xml:space="preserve"> íàñåëåííûõ ïóíêòîâ, ðàñïîëîæåííûõ íà òåððèòîðèè ÐÔ, ïîñòðàäàâøåé îò àâàðèè íà ×åðíîáûëüñêîé ÀÝÑ. Íà îñíîâå ýêñïåðèìåíòàëüíûõ äàííûõ è ìîäåëüíûõ ðàñ÷åòîâ ïðîâåäåíà îöåíêà âòîðè÷íîãî çàãðÿçíåíèÿ Cs</w:t>
      </w:r>
      <w:r w:rsidR="00F94888">
        <w:rPr>
          <w:rFonts w:ascii="Pragmatica" w:hAnsi="Pragmatica"/>
          <w:sz w:val="19"/>
          <w:szCs w:val="19"/>
        </w:rPr>
        <w:t>-137</w:t>
      </w:r>
      <w:r w:rsidR="00F94888" w:rsidRPr="00F94888">
        <w:rPr>
          <w:rFonts w:ascii="Pragmatica" w:hAnsi="Pragmatica"/>
          <w:sz w:val="19"/>
          <w:szCs w:val="19"/>
        </w:rPr>
        <w:t xml:space="preserve"> øåñòè íàñåëåííûõ ïóíêòîâ Áðÿíñêîé îáëàñòè çà ñ÷åò ýòèõ ôàêòîðîâ. Ïðîâåäåíî ðàíæèðîâàíèå îñíîâíûõ ô</w:t>
      </w:r>
      <w:r w:rsidR="00F94888">
        <w:rPr>
          <w:rFonts w:ascii="Pragmatica" w:hAnsi="Pragmatica"/>
          <w:sz w:val="19"/>
          <w:szCs w:val="19"/>
        </w:rPr>
        <w:t xml:space="preserve">àêòîðîâ âòîðè÷íîãî çàãðÿçíåíèÿ </w:t>
      </w:r>
      <w:r w:rsidR="00F94888" w:rsidRPr="00F94888">
        <w:rPr>
          <w:rFonts w:ascii="Pragmatica" w:hAnsi="Pragmatica"/>
          <w:sz w:val="19"/>
          <w:szCs w:val="19"/>
        </w:rPr>
        <w:t>Cs</w:t>
      </w:r>
      <w:r w:rsidR="00F94888">
        <w:rPr>
          <w:rFonts w:ascii="Pragmatica" w:hAnsi="Pragmatica"/>
          <w:sz w:val="19"/>
          <w:szCs w:val="19"/>
        </w:rPr>
        <w:t>-137</w:t>
      </w:r>
      <w:r w:rsidR="00F94888" w:rsidRPr="00F94888">
        <w:rPr>
          <w:rFonts w:ascii="Pragmatica" w:hAnsi="Pragmatica"/>
          <w:sz w:val="19"/>
          <w:szCs w:val="19"/>
        </w:rPr>
        <w:t>. Ïðåäñòàâëåí ïðîãíîç âòîðè÷íîãî çàãðÿçíåíèÿ Cs</w:t>
      </w:r>
      <w:r w:rsidR="00F94888">
        <w:rPr>
          <w:rFonts w:ascii="Pragmatica" w:hAnsi="Pragmatica"/>
          <w:sz w:val="19"/>
          <w:szCs w:val="19"/>
        </w:rPr>
        <w:t>-137</w:t>
      </w:r>
      <w:r w:rsidR="00F94888" w:rsidRPr="00F94888">
        <w:rPr>
          <w:rFonts w:ascii="Pragmatica" w:hAnsi="Pragmatica"/>
          <w:sz w:val="19"/>
          <w:szCs w:val="19"/>
        </w:rPr>
        <w:t xml:space="preserve"> øåñòè íàñåëåííûõ ïóíêòîâ Áðÿíñêîé îáëàñòè çà ñ÷åò èññëåäîâàííûõ ôàêòîðîâ â ïåðèîä 1986-2018 ãã. </w:t>
      </w:r>
    </w:p>
    <w:p w:rsidR="00F94888" w:rsidRPr="00A17891" w:rsidRDefault="00F94888" w:rsidP="00F94888">
      <w:pPr>
        <w:rPr>
          <w:rFonts w:ascii="Pragmatica" w:hAnsi="Pragmatica"/>
          <w:sz w:val="18"/>
          <w:szCs w:val="18"/>
        </w:rPr>
      </w:pPr>
      <w:r w:rsidRPr="00F94888">
        <w:rPr>
          <w:rFonts w:ascii="Pragmatica" w:hAnsi="Pragmatica"/>
          <w:sz w:val="19"/>
          <w:szCs w:val="19"/>
          <w:u w:val="single"/>
        </w:rPr>
        <w:t>Êëþ÷åâûå ñëîâà:</w:t>
      </w:r>
      <w:r w:rsidRPr="00F94888">
        <w:rPr>
          <w:rFonts w:ascii="Pragmatica" w:hAnsi="Pragmatica"/>
          <w:sz w:val="19"/>
          <w:szCs w:val="19"/>
        </w:rPr>
        <w:t xml:space="preserve"> ×åðíîáûëüñêàÿ àâàðèÿ, íàñåëåííûå ïóíêòû, âòîðè÷</w:t>
      </w:r>
      <w:r>
        <w:rPr>
          <w:rFonts w:ascii="Pragmatica" w:hAnsi="Pragmatica"/>
          <w:sz w:val="19"/>
          <w:szCs w:val="19"/>
        </w:rPr>
        <w:t xml:space="preserve">íîå ðàäèîàêòèâíîå çàãðÿçíåíèå, </w:t>
      </w:r>
      <w:r w:rsidRPr="00F94888">
        <w:rPr>
          <w:rFonts w:ascii="Pragmatica" w:hAnsi="Pragmatica"/>
          <w:sz w:val="19"/>
          <w:szCs w:val="19"/>
        </w:rPr>
        <w:t>Cs</w:t>
      </w:r>
      <w:r>
        <w:rPr>
          <w:rFonts w:ascii="Pragmatica" w:hAnsi="Pragmatica"/>
          <w:sz w:val="19"/>
          <w:szCs w:val="19"/>
        </w:rPr>
        <w:t>-137</w:t>
      </w:r>
      <w:r w:rsidRPr="00F94888">
        <w:rPr>
          <w:rFonts w:ascii="Pragmatica" w:hAnsi="Pragmatica"/>
          <w:sz w:val="19"/>
          <w:szCs w:val="19"/>
        </w:rPr>
        <w:t>.</w:t>
      </w:r>
    </w:p>
    <w:p w:rsidR="00A17891" w:rsidRPr="00A17891" w:rsidRDefault="00A17891" w:rsidP="00A17891">
      <w:pPr>
        <w:rPr>
          <w:rFonts w:ascii="Pragmatica" w:hAnsi="Pragmatica"/>
          <w:sz w:val="18"/>
          <w:szCs w:val="18"/>
        </w:rPr>
      </w:pPr>
    </w:p>
    <w:p w:rsidR="00A17891" w:rsidRPr="00A17891" w:rsidRDefault="00F94888" w:rsidP="00A17891">
      <w:pPr>
        <w:rPr>
          <w:rFonts w:ascii="Pragmatica" w:hAnsi="Pragmatica"/>
          <w:b/>
          <w:sz w:val="28"/>
          <w:szCs w:val="28"/>
          <w:lang w:val="en-US"/>
        </w:rPr>
      </w:pPr>
      <w:r w:rsidRPr="00F94888">
        <w:rPr>
          <w:rFonts w:ascii="Pragmatica" w:hAnsi="Pragmatica"/>
          <w:b/>
          <w:sz w:val="28"/>
          <w:szCs w:val="28"/>
          <w:lang w:val="en-US"/>
        </w:rPr>
        <w:t>Study of Secondary Radioactive Contamination of the Settlements Located on the Territory of Russia Àffected by the Chernobyl Àccident</w:t>
      </w:r>
    </w:p>
    <w:p w:rsidR="00F94888" w:rsidRPr="009E7860" w:rsidRDefault="00F94888" w:rsidP="00F94888">
      <w:pPr>
        <w:rPr>
          <w:rFonts w:ascii="Pragmatica" w:hAnsi="Pragmatica"/>
          <w:lang w:val="en-US"/>
        </w:rPr>
      </w:pPr>
      <w:r w:rsidRPr="009E7860">
        <w:rPr>
          <w:rFonts w:ascii="Pragmatica" w:hAnsi="Pragmatica"/>
          <w:lang w:val="en-US"/>
        </w:rPr>
        <w:t>Vakulovsky Sergey, Kolesnikova Lidià, Tertyshnik Edward, Uvarov Aleksey, Yakhryushin Valery (Federal State Budgetary Institution “Research and Production Association “Typhoon”, Obninsk, Russia)</w:t>
      </w:r>
    </w:p>
    <w:p w:rsidR="00F94888" w:rsidRPr="00F94888" w:rsidRDefault="00F94888" w:rsidP="00F94888">
      <w:pPr>
        <w:rPr>
          <w:rFonts w:ascii="Pragmatica" w:hAnsi="Pragmatica"/>
          <w:sz w:val="19"/>
          <w:szCs w:val="19"/>
          <w:lang w:val="en-US"/>
        </w:rPr>
      </w:pPr>
      <w:r w:rsidRPr="00F94888">
        <w:rPr>
          <w:rFonts w:ascii="Pragmatica" w:hAnsi="Pragmatica"/>
          <w:sz w:val="19"/>
          <w:szCs w:val="19"/>
          <w:u w:val="single"/>
          <w:lang w:val="en-US"/>
        </w:rPr>
        <w:t>Abstract.</w:t>
      </w:r>
      <w:r w:rsidRPr="00F94888">
        <w:rPr>
          <w:rFonts w:ascii="Pragmatica" w:hAnsi="Pragmatica"/>
          <w:sz w:val="19"/>
          <w:szCs w:val="19"/>
          <w:lang w:val="en-US"/>
        </w:rPr>
        <w:t xml:space="preserve"> The article describes main factors resulted in secondary Cs-137 contamination of settlements located in the territory of Russia affected by the Chernobyl accident. On the basis of experimental data and model calculations the secondary Cs-137 contamination due to these factors is estimated for six settlements located in the Bryansk region and ranking of the main factors is provided. The article presents prediction of the secondary Cs-137 contamination for six settlements situated in Bryansk region for the period 1986-2018.</w:t>
      </w:r>
    </w:p>
    <w:p w:rsidR="00657896" w:rsidRPr="00F1515D" w:rsidRDefault="00F94888" w:rsidP="00F94888">
      <w:pPr>
        <w:rPr>
          <w:rFonts w:ascii="Pragmatica" w:hAnsi="Pragmatica"/>
          <w:sz w:val="19"/>
          <w:szCs w:val="19"/>
          <w:lang w:val="en-US"/>
        </w:rPr>
      </w:pPr>
      <w:r w:rsidRPr="00F94888">
        <w:rPr>
          <w:rFonts w:ascii="Pragmatica" w:hAnsi="Pragmatica"/>
          <w:sz w:val="19"/>
          <w:szCs w:val="19"/>
          <w:u w:val="single"/>
          <w:lang w:val="en-US"/>
        </w:rPr>
        <w:t>Key words:</w:t>
      </w:r>
      <w:r w:rsidRPr="00F94888">
        <w:rPr>
          <w:rFonts w:ascii="Pragmatica" w:hAnsi="Pragmatica"/>
          <w:sz w:val="19"/>
          <w:szCs w:val="19"/>
          <w:lang w:val="en-US"/>
        </w:rPr>
        <w:t xml:space="preserve"> Ñh</w:t>
      </w:r>
      <w:bookmarkStart w:id="0" w:name="_GoBack"/>
      <w:bookmarkEnd w:id="0"/>
      <w:r w:rsidRPr="00F94888">
        <w:rPr>
          <w:rFonts w:ascii="Pragmatica" w:hAnsi="Pragmatica"/>
          <w:sz w:val="19"/>
          <w:szCs w:val="19"/>
          <w:lang w:val="en-US"/>
        </w:rPr>
        <w:t>ernobyl accident, settlements, secondary radioactive contamination, Cs-137.</w:t>
      </w:r>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414D14"/>
    <w:rsid w:val="00464A31"/>
    <w:rsid w:val="005539BA"/>
    <w:rsid w:val="00624DA6"/>
    <w:rsid w:val="00657896"/>
    <w:rsid w:val="006C644E"/>
    <w:rsid w:val="006E57C2"/>
    <w:rsid w:val="00741D1E"/>
    <w:rsid w:val="007541B9"/>
    <w:rsid w:val="00776C37"/>
    <w:rsid w:val="008042D6"/>
    <w:rsid w:val="008E557B"/>
    <w:rsid w:val="008F31DD"/>
    <w:rsid w:val="009431B8"/>
    <w:rsid w:val="009539F3"/>
    <w:rsid w:val="009E7860"/>
    <w:rsid w:val="00A17891"/>
    <w:rsid w:val="00A27382"/>
    <w:rsid w:val="00B5713D"/>
    <w:rsid w:val="00B85A8A"/>
    <w:rsid w:val="00C7577B"/>
    <w:rsid w:val="00C85172"/>
    <w:rsid w:val="00CD5D64"/>
    <w:rsid w:val="00E04FAA"/>
    <w:rsid w:val="00F1515D"/>
    <w:rsid w:val="00F324A6"/>
    <w:rsid w:val="00F9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lesnik@rpatypho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643D-E5D3-4110-B152-6E8F8F45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2014-08-22T12:00:00Z</cp:lastPrinted>
  <dcterms:created xsi:type="dcterms:W3CDTF">2014-08-22T12:01:00Z</dcterms:created>
  <dcterms:modified xsi:type="dcterms:W3CDTF">2014-08-22T13:20:00Z</dcterms:modified>
</cp:coreProperties>
</file>